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3B" w:rsidRDefault="0086173B" w:rsidP="00CA70A7">
      <w:pPr>
        <w:pStyle w:val="GvdeMetni"/>
        <w:spacing w:before="84"/>
        <w:ind w:left="1440" w:right="729"/>
      </w:pPr>
      <w:r>
        <w:t xml:space="preserve">  </w:t>
      </w:r>
    </w:p>
    <w:p w:rsidR="0086173B" w:rsidRDefault="0086173B" w:rsidP="00CA70A7">
      <w:pPr>
        <w:pStyle w:val="GvdeMetni"/>
        <w:spacing w:before="84"/>
        <w:ind w:left="1440" w:right="729"/>
      </w:pPr>
      <w:bookmarkStart w:id="0" w:name="_GoBack"/>
      <w:bookmarkEnd w:id="0"/>
    </w:p>
    <w:p w:rsidR="00C4317C" w:rsidRDefault="00C4317C" w:rsidP="00C4317C">
      <w:pPr>
        <w:pStyle w:val="GvdeMetni"/>
        <w:spacing w:before="84"/>
        <w:ind w:left="6052"/>
        <w:jc w:val="center"/>
      </w:pPr>
    </w:p>
    <w:p w:rsidR="00C63F1D" w:rsidRPr="00C63F1D" w:rsidRDefault="00C63F1D" w:rsidP="00C63F1D">
      <w:pPr>
        <w:widowControl/>
        <w:autoSpaceDE/>
        <w:autoSpaceDN/>
        <w:spacing w:before="100" w:beforeAutospacing="1" w:after="100" w:afterAutospacing="1"/>
        <w:outlineLvl w:val="0"/>
        <w:rPr>
          <w:rFonts w:ascii="MyriadPro" w:hAnsi="MyriadPro"/>
          <w:b/>
          <w:bCs/>
          <w:color w:val="505050"/>
          <w:kern w:val="36"/>
          <w:sz w:val="45"/>
          <w:szCs w:val="45"/>
          <w:lang w:eastAsia="tr-TR"/>
        </w:rPr>
      </w:pPr>
      <w:r w:rsidRPr="00C63F1D">
        <w:rPr>
          <w:rFonts w:ascii="MyriadPro" w:hAnsi="MyriadPro"/>
          <w:b/>
          <w:bCs/>
          <w:color w:val="505050"/>
          <w:kern w:val="36"/>
          <w:sz w:val="45"/>
          <w:szCs w:val="45"/>
          <w:lang w:eastAsia="tr-TR"/>
        </w:rPr>
        <w:t>TARİHÇEMİZ</w:t>
      </w:r>
    </w:p>
    <w:p w:rsidR="00C63F1D" w:rsidRPr="00C63F1D" w:rsidRDefault="00C63F1D" w:rsidP="00C63F1D">
      <w:pPr>
        <w:widowControl/>
        <w:autoSpaceDE/>
        <w:autoSpaceDN/>
        <w:spacing w:before="100" w:beforeAutospacing="1" w:after="100" w:afterAutospacing="1"/>
        <w:rPr>
          <w:rFonts w:ascii="MyriadPro" w:hAnsi="MyriadPro"/>
          <w:color w:val="212529"/>
          <w:sz w:val="24"/>
          <w:szCs w:val="24"/>
          <w:lang w:eastAsia="tr-TR"/>
        </w:rPr>
      </w:pPr>
      <w:r w:rsidRPr="00C63F1D">
        <w:rPr>
          <w:rFonts w:ascii="MyriadPro" w:hAnsi="MyriadPro"/>
          <w:color w:val="212529"/>
          <w:sz w:val="24"/>
          <w:szCs w:val="24"/>
          <w:lang w:eastAsia="tr-TR"/>
        </w:rPr>
        <w:t> </w:t>
      </w:r>
    </w:p>
    <w:p w:rsidR="00C63F1D" w:rsidRPr="00C63F1D" w:rsidRDefault="00C63F1D" w:rsidP="00C63F1D">
      <w:pPr>
        <w:widowControl/>
        <w:autoSpaceDE/>
        <w:autoSpaceDN/>
        <w:spacing w:before="100" w:beforeAutospacing="1" w:after="100" w:afterAutospacing="1"/>
        <w:rPr>
          <w:rFonts w:ascii="MyriadPro" w:hAnsi="MyriadPro"/>
          <w:color w:val="212529"/>
          <w:sz w:val="24"/>
          <w:szCs w:val="24"/>
          <w:lang w:eastAsia="tr-TR"/>
        </w:rPr>
      </w:pPr>
      <w:r w:rsidRPr="00C63F1D">
        <w:rPr>
          <w:rFonts w:ascii="MyriadPro" w:hAnsi="MyriadPro"/>
          <w:color w:val="212529"/>
          <w:sz w:val="24"/>
          <w:szCs w:val="24"/>
          <w:lang w:eastAsia="tr-TR"/>
        </w:rPr>
        <w:t xml:space="preserve">Okulumuz 2022-2023  yılında  açılmış ve  </w:t>
      </w:r>
      <w:r>
        <w:rPr>
          <w:rFonts w:ascii="MyriadPro" w:hAnsi="MyriadPro"/>
          <w:color w:val="212529"/>
          <w:sz w:val="24"/>
          <w:szCs w:val="24"/>
          <w:lang w:eastAsia="tr-TR"/>
        </w:rPr>
        <w:t xml:space="preserve">15 </w:t>
      </w:r>
      <w:r w:rsidRPr="00C63F1D">
        <w:rPr>
          <w:rFonts w:ascii="MyriadPro" w:hAnsi="MyriadPro"/>
          <w:color w:val="212529"/>
          <w:sz w:val="24"/>
          <w:szCs w:val="24"/>
          <w:lang w:eastAsia="tr-TR"/>
        </w:rPr>
        <w:t xml:space="preserve">öğrenci </w:t>
      </w:r>
      <w:r>
        <w:rPr>
          <w:rFonts w:ascii="MyriadPro" w:hAnsi="MyriadPro"/>
          <w:color w:val="212529"/>
          <w:sz w:val="24"/>
          <w:szCs w:val="24"/>
          <w:lang w:eastAsia="tr-TR"/>
        </w:rPr>
        <w:t>–</w:t>
      </w:r>
      <w:r w:rsidRPr="00C63F1D">
        <w:rPr>
          <w:rFonts w:ascii="MyriadPro" w:hAnsi="MyriadPro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hAnsi="MyriadPro"/>
          <w:color w:val="212529"/>
          <w:sz w:val="24"/>
          <w:szCs w:val="24"/>
          <w:lang w:eastAsia="tr-TR"/>
        </w:rPr>
        <w:t xml:space="preserve">1 </w:t>
      </w:r>
      <w:r w:rsidRPr="00C63F1D">
        <w:rPr>
          <w:rFonts w:ascii="MyriadPro" w:hAnsi="MyriadPro"/>
          <w:color w:val="212529"/>
          <w:sz w:val="24"/>
          <w:szCs w:val="24"/>
          <w:lang w:eastAsia="tr-TR"/>
        </w:rPr>
        <w:t xml:space="preserve">öğretmen ile birlikte Eğitim – Öğretim hayatına başlamıştır. Okulumuzun </w:t>
      </w:r>
      <w:r>
        <w:rPr>
          <w:rFonts w:ascii="MyriadPro" w:hAnsi="MyriadPro"/>
          <w:color w:val="212529"/>
          <w:sz w:val="24"/>
          <w:szCs w:val="24"/>
          <w:lang w:eastAsia="tr-TR"/>
        </w:rPr>
        <w:t xml:space="preserve">4 </w:t>
      </w:r>
      <w:r w:rsidRPr="00C63F1D">
        <w:rPr>
          <w:rFonts w:ascii="MyriadPro" w:hAnsi="MyriadPro"/>
          <w:color w:val="212529"/>
          <w:sz w:val="24"/>
          <w:szCs w:val="24"/>
          <w:lang w:eastAsia="tr-TR"/>
        </w:rPr>
        <w:t xml:space="preserve">derslik, </w:t>
      </w:r>
      <w:r>
        <w:rPr>
          <w:rFonts w:ascii="MyriadPro" w:hAnsi="MyriadPro"/>
          <w:color w:val="212529"/>
          <w:sz w:val="24"/>
          <w:szCs w:val="24"/>
          <w:lang w:eastAsia="tr-TR"/>
        </w:rPr>
        <w:t xml:space="preserve">1 yemekhane 2 </w:t>
      </w:r>
      <w:proofErr w:type="gramStart"/>
      <w:r>
        <w:rPr>
          <w:rFonts w:ascii="MyriadPro" w:hAnsi="MyriadPro"/>
          <w:color w:val="212529"/>
          <w:sz w:val="24"/>
          <w:szCs w:val="24"/>
          <w:lang w:eastAsia="tr-TR"/>
        </w:rPr>
        <w:t xml:space="preserve">atölyesi  </w:t>
      </w:r>
      <w:r w:rsidRPr="00C63F1D">
        <w:rPr>
          <w:rFonts w:ascii="MyriadPro" w:hAnsi="MyriadPro"/>
          <w:color w:val="212529"/>
          <w:sz w:val="24"/>
          <w:szCs w:val="24"/>
          <w:lang w:eastAsia="tr-TR"/>
        </w:rPr>
        <w:t>mevcuttur</w:t>
      </w:r>
      <w:proofErr w:type="gramEnd"/>
      <w:r w:rsidRPr="00C63F1D">
        <w:rPr>
          <w:rFonts w:ascii="MyriadPro" w:hAnsi="MyriadPro"/>
          <w:color w:val="212529"/>
          <w:sz w:val="24"/>
          <w:szCs w:val="24"/>
          <w:lang w:eastAsia="tr-TR"/>
        </w:rPr>
        <w:t xml:space="preserve">. </w:t>
      </w:r>
      <w:r>
        <w:rPr>
          <w:rFonts w:ascii="MyriadPro" w:hAnsi="MyriadPro"/>
          <w:color w:val="212529"/>
          <w:sz w:val="24"/>
          <w:szCs w:val="24"/>
          <w:lang w:eastAsia="tr-TR"/>
        </w:rPr>
        <w:t>Okulumuzun, 2000</w:t>
      </w:r>
      <w:r w:rsidRPr="00C63F1D">
        <w:rPr>
          <w:rFonts w:ascii="MyriadPro" w:hAnsi="MyriadPro"/>
          <w:color w:val="212529"/>
          <w:sz w:val="24"/>
          <w:szCs w:val="24"/>
          <w:lang w:eastAsia="tr-TR"/>
        </w:rPr>
        <w:t xml:space="preserve"> metrekare kullanım alanı vardır.</w:t>
      </w:r>
    </w:p>
    <w:p w:rsidR="00C63F1D" w:rsidRPr="00C63F1D" w:rsidRDefault="00C63F1D" w:rsidP="00C63F1D">
      <w:pPr>
        <w:widowControl/>
        <w:autoSpaceDE/>
        <w:autoSpaceDN/>
        <w:spacing w:before="100" w:beforeAutospacing="1" w:after="100" w:afterAutospacing="1"/>
        <w:rPr>
          <w:rFonts w:ascii="MyriadPro" w:hAnsi="MyriadPro"/>
          <w:color w:val="212529"/>
          <w:sz w:val="24"/>
          <w:szCs w:val="24"/>
          <w:lang w:eastAsia="tr-TR"/>
        </w:rPr>
      </w:pPr>
      <w:r w:rsidRPr="00C63F1D">
        <w:rPr>
          <w:rFonts w:ascii="MyriadPro" w:hAnsi="MyriadPro"/>
          <w:color w:val="212529"/>
          <w:sz w:val="24"/>
          <w:szCs w:val="24"/>
          <w:lang w:eastAsia="tr-TR"/>
        </w:rPr>
        <w:t>Dersliklerimizin ısıtması doğalgaz ile yapılmaktadır</w:t>
      </w:r>
      <w:r>
        <w:rPr>
          <w:rFonts w:ascii="MyriadPro" w:hAnsi="MyriadPro"/>
          <w:color w:val="212529"/>
          <w:sz w:val="24"/>
          <w:szCs w:val="24"/>
          <w:lang w:eastAsia="tr-TR"/>
        </w:rPr>
        <w:t>.</w:t>
      </w:r>
    </w:p>
    <w:p w:rsidR="00C4317C" w:rsidRDefault="00C63F1D" w:rsidP="00C63F1D">
      <w:pPr>
        <w:pStyle w:val="GvdeMetni"/>
        <w:spacing w:before="84"/>
        <w:ind w:left="426" w:firstLine="142"/>
        <w:jc w:val="center"/>
      </w:pPr>
      <w:r w:rsidRPr="00C63F1D">
        <w:rPr>
          <w:rFonts w:ascii="MyriadPro" w:hAnsi="MyriadPro"/>
          <w:color w:val="212529"/>
          <w:shd w:val="clear" w:color="auto" w:fill="FFFFFF"/>
          <w:lang w:eastAsia="tr-TR"/>
        </w:rPr>
        <w:t> </w:t>
      </w:r>
    </w:p>
    <w:sectPr w:rsidR="00C4317C" w:rsidSect="00C4317C">
      <w:type w:val="continuous"/>
      <w:pgSz w:w="10650" w:h="15010"/>
      <w:pgMar w:top="220" w:right="444" w:bottom="28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0BA8"/>
    <w:multiLevelType w:val="hybridMultilevel"/>
    <w:tmpl w:val="81C8336E"/>
    <w:lvl w:ilvl="0" w:tplc="809E913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6F64300C"/>
    <w:multiLevelType w:val="hybridMultilevel"/>
    <w:tmpl w:val="F9DE8352"/>
    <w:lvl w:ilvl="0" w:tplc="80EC3C50">
      <w:numFmt w:val="bullet"/>
      <w:lvlText w:val="-"/>
      <w:lvlJc w:val="left"/>
      <w:pPr>
        <w:ind w:left="1221" w:hanging="28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tr-TR" w:eastAsia="en-US" w:bidi="ar-SA"/>
      </w:rPr>
    </w:lvl>
    <w:lvl w:ilvl="1" w:tplc="4B683C0E">
      <w:numFmt w:val="bullet"/>
      <w:lvlText w:val="•"/>
      <w:lvlJc w:val="left"/>
      <w:pPr>
        <w:ind w:left="2149" w:hanging="284"/>
      </w:pPr>
      <w:rPr>
        <w:rFonts w:hint="default"/>
        <w:lang w:val="tr-TR" w:eastAsia="en-US" w:bidi="ar-SA"/>
      </w:rPr>
    </w:lvl>
    <w:lvl w:ilvl="2" w:tplc="5622C5C6">
      <w:numFmt w:val="bullet"/>
      <w:lvlText w:val="•"/>
      <w:lvlJc w:val="left"/>
      <w:pPr>
        <w:ind w:left="3078" w:hanging="284"/>
      </w:pPr>
      <w:rPr>
        <w:rFonts w:hint="default"/>
        <w:lang w:val="tr-TR" w:eastAsia="en-US" w:bidi="ar-SA"/>
      </w:rPr>
    </w:lvl>
    <w:lvl w:ilvl="3" w:tplc="F4923D42">
      <w:numFmt w:val="bullet"/>
      <w:lvlText w:val="•"/>
      <w:lvlJc w:val="left"/>
      <w:pPr>
        <w:ind w:left="4007" w:hanging="284"/>
      </w:pPr>
      <w:rPr>
        <w:rFonts w:hint="default"/>
        <w:lang w:val="tr-TR" w:eastAsia="en-US" w:bidi="ar-SA"/>
      </w:rPr>
    </w:lvl>
    <w:lvl w:ilvl="4" w:tplc="7958BFF4">
      <w:numFmt w:val="bullet"/>
      <w:lvlText w:val="•"/>
      <w:lvlJc w:val="left"/>
      <w:pPr>
        <w:ind w:left="4936" w:hanging="284"/>
      </w:pPr>
      <w:rPr>
        <w:rFonts w:hint="default"/>
        <w:lang w:val="tr-TR" w:eastAsia="en-US" w:bidi="ar-SA"/>
      </w:rPr>
    </w:lvl>
    <w:lvl w:ilvl="5" w:tplc="7C9610BA">
      <w:numFmt w:val="bullet"/>
      <w:lvlText w:val="•"/>
      <w:lvlJc w:val="left"/>
      <w:pPr>
        <w:ind w:left="5865" w:hanging="284"/>
      </w:pPr>
      <w:rPr>
        <w:rFonts w:hint="default"/>
        <w:lang w:val="tr-TR" w:eastAsia="en-US" w:bidi="ar-SA"/>
      </w:rPr>
    </w:lvl>
    <w:lvl w:ilvl="6" w:tplc="0D40A180">
      <w:numFmt w:val="bullet"/>
      <w:lvlText w:val="•"/>
      <w:lvlJc w:val="left"/>
      <w:pPr>
        <w:ind w:left="6794" w:hanging="284"/>
      </w:pPr>
      <w:rPr>
        <w:rFonts w:hint="default"/>
        <w:lang w:val="tr-TR" w:eastAsia="en-US" w:bidi="ar-SA"/>
      </w:rPr>
    </w:lvl>
    <w:lvl w:ilvl="7" w:tplc="36BE72A0">
      <w:numFmt w:val="bullet"/>
      <w:lvlText w:val="•"/>
      <w:lvlJc w:val="left"/>
      <w:pPr>
        <w:ind w:left="7723" w:hanging="284"/>
      </w:pPr>
      <w:rPr>
        <w:rFonts w:hint="default"/>
        <w:lang w:val="tr-TR" w:eastAsia="en-US" w:bidi="ar-SA"/>
      </w:rPr>
    </w:lvl>
    <w:lvl w:ilvl="8" w:tplc="C9F66FA6">
      <w:numFmt w:val="bullet"/>
      <w:lvlText w:val="•"/>
      <w:lvlJc w:val="left"/>
      <w:pPr>
        <w:ind w:left="8652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5B"/>
    <w:rsid w:val="00585F5B"/>
    <w:rsid w:val="0086173B"/>
    <w:rsid w:val="00921F2D"/>
    <w:rsid w:val="00C4317C"/>
    <w:rsid w:val="00C63F1D"/>
    <w:rsid w:val="00CA70A7"/>
    <w:rsid w:val="00E5309C"/>
    <w:rsid w:val="00E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5D94C-35C7-437B-860D-B729838F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1221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0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09C"/>
    <w:rPr>
      <w:rFonts w:ascii="Segoe UI" w:eastAsia="Times New Roman" w:hAnsi="Segoe UI" w:cs="Segoe UI"/>
      <w:sz w:val="18"/>
      <w:szCs w:val="18"/>
      <w:lang w:val="tr-TR"/>
    </w:rPr>
  </w:style>
  <w:style w:type="paragraph" w:styleId="NormalWeb">
    <w:name w:val="Normal (Web)"/>
    <w:basedOn w:val="Normal"/>
    <w:uiPriority w:val="99"/>
    <w:semiHidden/>
    <w:unhideWhenUsed/>
    <w:rsid w:val="00C63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2023-08-28T09:47:00Z</cp:lastPrinted>
  <dcterms:created xsi:type="dcterms:W3CDTF">2023-09-01T11:37:00Z</dcterms:created>
  <dcterms:modified xsi:type="dcterms:W3CDTF">2023-09-01T11:37:00Z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2023-07-04T00:00:00Z</vt:filetime>
  </property>
</Properties>
</file>